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1A" w:rsidRPr="00454174" w:rsidRDefault="00A4761A" w:rsidP="00612EA4">
      <w:pPr>
        <w:pStyle w:val="1"/>
        <w:spacing w:line="360" w:lineRule="auto"/>
        <w:ind w:left="360"/>
        <w:rPr>
          <w:rFonts w:ascii="Times New Roman" w:hAnsi="Times New Roman" w:cs="Times New Roman"/>
          <w:b/>
          <w:bCs/>
        </w:rPr>
      </w:pPr>
      <w:r w:rsidRPr="00454174">
        <w:rPr>
          <w:rFonts w:ascii="Times New Roman" w:hAnsi="Times New Roman" w:cs="Times New Roman"/>
          <w:b/>
          <w:bCs/>
        </w:rPr>
        <w:t xml:space="preserve">Примерный перечень вопросов </w:t>
      </w:r>
      <w:proofErr w:type="gramStart"/>
      <w:r w:rsidRPr="00454174">
        <w:rPr>
          <w:rFonts w:ascii="Times New Roman" w:hAnsi="Times New Roman" w:cs="Times New Roman"/>
          <w:b/>
          <w:bCs/>
        </w:rPr>
        <w:t>комплексного</w:t>
      </w:r>
      <w:proofErr w:type="gramEnd"/>
    </w:p>
    <w:p w:rsidR="00A4761A" w:rsidRPr="00454174" w:rsidRDefault="00A4761A" w:rsidP="00612EA4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174">
        <w:rPr>
          <w:rFonts w:ascii="Times New Roman" w:hAnsi="Times New Roman" w:cs="Times New Roman"/>
          <w:b/>
          <w:bCs/>
          <w:sz w:val="28"/>
          <w:szCs w:val="28"/>
        </w:rPr>
        <w:t>междисциплинарного экзамена по направлению юриспруденция</w:t>
      </w:r>
    </w:p>
    <w:p w:rsidR="00A4761A" w:rsidRPr="00454174" w:rsidRDefault="00A4761A" w:rsidP="00612EA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201</w:t>
      </w:r>
      <w:r w:rsidR="00454174" w:rsidRPr="00454174">
        <w:rPr>
          <w:rFonts w:ascii="Times New Roman" w:hAnsi="Times New Roman" w:cs="Times New Roman"/>
          <w:sz w:val="28"/>
          <w:szCs w:val="28"/>
        </w:rPr>
        <w:t>5</w:t>
      </w:r>
      <w:r w:rsidRPr="00454174">
        <w:rPr>
          <w:rFonts w:ascii="Times New Roman" w:hAnsi="Times New Roman" w:cs="Times New Roman"/>
          <w:sz w:val="28"/>
          <w:szCs w:val="28"/>
        </w:rPr>
        <w:t>-201</w:t>
      </w:r>
      <w:r w:rsidR="00454174" w:rsidRPr="00454174">
        <w:rPr>
          <w:rFonts w:ascii="Times New Roman" w:hAnsi="Times New Roman" w:cs="Times New Roman"/>
          <w:sz w:val="28"/>
          <w:szCs w:val="28"/>
        </w:rPr>
        <w:t>6</w:t>
      </w:r>
      <w:r w:rsidRPr="0045417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4761A" w:rsidRPr="00454174" w:rsidRDefault="00A4761A" w:rsidP="00685BB4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4541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</w:p>
    <w:p w:rsidR="00A4761A" w:rsidRPr="00454174" w:rsidRDefault="00A4761A" w:rsidP="00612EA4">
      <w:pPr>
        <w:pStyle w:val="a3"/>
        <w:numPr>
          <w:ilvl w:val="0"/>
          <w:numId w:val="43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Правоспособность и дееспособность физических лиц.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Общие положения купли-продажи: понятие договора купли-продажи, его юридические характеристики, разновидности купли-продажи, предмет, основные права и обязанности сторон.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Общие и специальные права сторон в гражданском процессе.</w:t>
      </w:r>
    </w:p>
    <w:p w:rsidR="00A4761A" w:rsidRPr="00454174" w:rsidRDefault="00A4761A" w:rsidP="00612EA4">
      <w:pPr>
        <w:pStyle w:val="a3"/>
        <w:numPr>
          <w:ilvl w:val="0"/>
          <w:numId w:val="43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 xml:space="preserve">Основания и порядок ограничения дееспособности граждан.   Признание гражданина </w:t>
      </w:r>
      <w:proofErr w:type="gramStart"/>
      <w:r w:rsidRPr="00454174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4541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61A" w:rsidRPr="00454174" w:rsidRDefault="00A4761A" w:rsidP="00612EA4">
      <w:pPr>
        <w:pStyle w:val="a3"/>
        <w:numPr>
          <w:ilvl w:val="0"/>
          <w:numId w:val="43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 xml:space="preserve">Договор розничной купли-продажи. 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Принципы гражданского судопроизводства.</w:t>
      </w:r>
      <w:r w:rsidRPr="0045417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 xml:space="preserve">Признание гражданина безвестно отсутствующим. </w:t>
      </w:r>
      <w:proofErr w:type="gramStart"/>
      <w:r w:rsidRPr="00454174">
        <w:rPr>
          <w:rFonts w:ascii="Times New Roman" w:hAnsi="Times New Roman" w:cs="Times New Roman"/>
          <w:sz w:val="28"/>
          <w:szCs w:val="28"/>
        </w:rPr>
        <w:t xml:space="preserve">Объявление гражданина умершим. </w:t>
      </w:r>
      <w:proofErr w:type="gramEnd"/>
    </w:p>
    <w:p w:rsidR="00A4761A" w:rsidRPr="00454174" w:rsidRDefault="00A4761A" w:rsidP="00612EA4">
      <w:pPr>
        <w:pStyle w:val="a3"/>
        <w:numPr>
          <w:ilvl w:val="0"/>
          <w:numId w:val="43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Договор поставки.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Понятие, виды гражданского судопроизводства.</w:t>
      </w:r>
    </w:p>
    <w:p w:rsidR="00A4761A" w:rsidRPr="00454174" w:rsidRDefault="00A4761A" w:rsidP="00612EA4">
      <w:pPr>
        <w:pStyle w:val="a3"/>
        <w:numPr>
          <w:ilvl w:val="0"/>
          <w:numId w:val="43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Опека и попечительство.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Поставка товаров для государственных нужд.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Понятие, элементы исков в гражданском процессе.</w:t>
      </w:r>
    </w:p>
    <w:p w:rsidR="00A4761A" w:rsidRPr="00454174" w:rsidRDefault="00A4761A" w:rsidP="00612EA4">
      <w:pPr>
        <w:pStyle w:val="a3"/>
        <w:numPr>
          <w:ilvl w:val="0"/>
          <w:numId w:val="43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Понятие и признаки юридического лица. Их виды.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Договор купли-продажи недвижимости, жилых помещений и предприятий.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Виды исков в гражданском процессе.</w:t>
      </w:r>
    </w:p>
    <w:p w:rsidR="00A4761A" w:rsidRPr="00454174" w:rsidRDefault="00A4761A" w:rsidP="00612EA4">
      <w:pPr>
        <w:pStyle w:val="a3"/>
        <w:numPr>
          <w:ilvl w:val="0"/>
          <w:numId w:val="43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Прекращение юридического лица: основания и правовые последствия.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Договор дарения.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Понятие, содержание, стадии доказывания в гражданском процессе.</w:t>
      </w:r>
    </w:p>
    <w:p w:rsidR="00A4761A" w:rsidRPr="00454174" w:rsidRDefault="00A4761A" w:rsidP="00612EA4">
      <w:pPr>
        <w:pStyle w:val="a3"/>
        <w:numPr>
          <w:ilvl w:val="0"/>
          <w:numId w:val="43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Коммерческие организации: понятие, признаки, классификация.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Договор ренты. Постоянная и пожизненная рента.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Процессуальное правопреемство: понятие, виды и порядок осуществления.</w:t>
      </w:r>
    </w:p>
    <w:p w:rsidR="00A4761A" w:rsidRPr="00454174" w:rsidRDefault="00A4761A" w:rsidP="00612EA4">
      <w:pPr>
        <w:pStyle w:val="a3"/>
        <w:numPr>
          <w:ilvl w:val="0"/>
          <w:numId w:val="43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Хозяйственные товарищества. Понятие и виды.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Общие положения об аренде: понятие договора и его юридические характеристики, разновидность аренды, предмет и основные права и обязанности.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Гражданская процессуальная правоспособность и дееспособность: понятие, содержание, особенности.</w:t>
      </w:r>
    </w:p>
    <w:p w:rsidR="00A4761A" w:rsidRPr="00454174" w:rsidRDefault="00A4761A" w:rsidP="00612EA4">
      <w:pPr>
        <w:pStyle w:val="a3"/>
        <w:numPr>
          <w:ilvl w:val="0"/>
          <w:numId w:val="43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как юридические лица.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Особенности договора проката.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Понятие, особенности, элементы гражданских процессуальных правоотношений.</w:t>
      </w:r>
    </w:p>
    <w:p w:rsidR="00A4761A" w:rsidRPr="00454174" w:rsidRDefault="00A4761A" w:rsidP="00612EA4">
      <w:pPr>
        <w:pStyle w:val="a3"/>
        <w:numPr>
          <w:ilvl w:val="0"/>
          <w:numId w:val="43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Акционерное общество. Понятие, виды, имущество, ответственность.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Особенности договора аренды транспортных средств.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lastRenderedPageBreak/>
        <w:t>Замена ненадлежащего ответчика в гражданском процессе.</w:t>
      </w:r>
    </w:p>
    <w:p w:rsidR="00A4761A" w:rsidRPr="00454174" w:rsidRDefault="00A4761A" w:rsidP="00612EA4">
      <w:pPr>
        <w:pStyle w:val="a3"/>
        <w:numPr>
          <w:ilvl w:val="0"/>
          <w:numId w:val="43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Государственные и муниципальные предприятия как юридические лица.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Договор аренды зданий, сооружений и предприятий.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Понятие, особенности правового положения, виды третьих лиц в гражданском процессе.</w:t>
      </w:r>
    </w:p>
    <w:p w:rsidR="00A4761A" w:rsidRPr="00454174" w:rsidRDefault="00A4761A" w:rsidP="00612EA4">
      <w:pPr>
        <w:pStyle w:val="a3"/>
        <w:numPr>
          <w:ilvl w:val="0"/>
          <w:numId w:val="43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 xml:space="preserve">Производственные кооперативы как субъекты гражданских правоотношений. 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Договор лизинга.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Понятие, виды, порядок исчисления процессуальных сроков.</w:t>
      </w:r>
    </w:p>
    <w:p w:rsidR="00A4761A" w:rsidRPr="00454174" w:rsidRDefault="00A4761A" w:rsidP="00612EA4">
      <w:pPr>
        <w:pStyle w:val="a3"/>
        <w:numPr>
          <w:ilvl w:val="0"/>
          <w:numId w:val="43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 xml:space="preserve">Некоммерческие организации как юридические лица. 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 xml:space="preserve">Договор найма жилого </w:t>
      </w:r>
      <w:proofErr w:type="gramStart"/>
      <w:r w:rsidRPr="00454174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454174">
        <w:rPr>
          <w:rFonts w:ascii="Times New Roman" w:hAnsi="Times New Roman" w:cs="Times New Roman"/>
          <w:sz w:val="28"/>
          <w:szCs w:val="28"/>
        </w:rPr>
        <w:t>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Формы участия прокурора в гражданском процессе.</w:t>
      </w:r>
    </w:p>
    <w:p w:rsidR="00A4761A" w:rsidRPr="00454174" w:rsidRDefault="00A4761A" w:rsidP="00612EA4">
      <w:pPr>
        <w:pStyle w:val="a3"/>
        <w:numPr>
          <w:ilvl w:val="0"/>
          <w:numId w:val="43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Вещи как объекты гражданских прав.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Общие положения о подряде: понятие договора, его разновидности, предмет, основные права и обязанности сторон.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Понятие, виды, основания процессуального соучастия.</w:t>
      </w:r>
    </w:p>
    <w:p w:rsidR="00A4761A" w:rsidRPr="00454174" w:rsidRDefault="00A4761A" w:rsidP="00612EA4">
      <w:pPr>
        <w:pStyle w:val="a3"/>
        <w:numPr>
          <w:ilvl w:val="0"/>
          <w:numId w:val="43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Деньги и ценные бумаги как объекты гражданских прав: понятие и виды.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Особенности договора бытового подряда.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Понятие, содержание, признаки судебных доказатель</w:t>
      </w:r>
      <w:proofErr w:type="gramStart"/>
      <w:r w:rsidRPr="00454174">
        <w:rPr>
          <w:rFonts w:ascii="Times New Roman" w:hAnsi="Times New Roman" w:cs="Times New Roman"/>
          <w:sz w:val="28"/>
          <w:szCs w:val="28"/>
        </w:rPr>
        <w:t>ств в гр</w:t>
      </w:r>
      <w:proofErr w:type="gramEnd"/>
      <w:r w:rsidRPr="00454174">
        <w:rPr>
          <w:rFonts w:ascii="Times New Roman" w:hAnsi="Times New Roman" w:cs="Times New Roman"/>
          <w:sz w:val="28"/>
          <w:szCs w:val="28"/>
        </w:rPr>
        <w:t>ажданском процессе.</w:t>
      </w:r>
    </w:p>
    <w:p w:rsidR="00A4761A" w:rsidRPr="00454174" w:rsidRDefault="00A4761A" w:rsidP="00612EA4">
      <w:pPr>
        <w:pStyle w:val="a3"/>
        <w:numPr>
          <w:ilvl w:val="0"/>
          <w:numId w:val="43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Нематериальные блага как объекты гражданских прав.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Особенности строительного подряда.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Понятие и виды подсудности.</w:t>
      </w:r>
    </w:p>
    <w:p w:rsidR="00A4761A" w:rsidRPr="00454174" w:rsidRDefault="00A4761A" w:rsidP="00612EA4">
      <w:pPr>
        <w:pStyle w:val="a3"/>
        <w:numPr>
          <w:ilvl w:val="0"/>
          <w:numId w:val="43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Защита чести, достоинства, деловой репутации.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Договора на выполнение научно-исследовательских, опытно-конструкторских и технологических работ.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Производство в апелляционной инстанции.</w:t>
      </w:r>
    </w:p>
    <w:p w:rsidR="00A4761A" w:rsidRPr="00454174" w:rsidRDefault="00A4761A" w:rsidP="00612EA4">
      <w:pPr>
        <w:pStyle w:val="a3"/>
        <w:numPr>
          <w:ilvl w:val="0"/>
          <w:numId w:val="43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Понятие и способы защиты гражданских прав.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Договор перевозки.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 xml:space="preserve">Понятие и виды </w:t>
      </w:r>
      <w:proofErr w:type="spellStart"/>
      <w:r w:rsidRPr="00454174">
        <w:rPr>
          <w:rFonts w:ascii="Times New Roman" w:hAnsi="Times New Roman" w:cs="Times New Roman"/>
          <w:sz w:val="28"/>
          <w:szCs w:val="28"/>
        </w:rPr>
        <w:t>юрисдикционных</w:t>
      </w:r>
      <w:proofErr w:type="spellEnd"/>
      <w:r w:rsidRPr="00454174">
        <w:rPr>
          <w:rFonts w:ascii="Times New Roman" w:hAnsi="Times New Roman" w:cs="Times New Roman"/>
          <w:sz w:val="28"/>
          <w:szCs w:val="28"/>
        </w:rPr>
        <w:t xml:space="preserve"> инстанций в системе судов общей юрисдикции.</w:t>
      </w:r>
    </w:p>
    <w:p w:rsidR="00A4761A" w:rsidRPr="00454174" w:rsidRDefault="00A4761A" w:rsidP="00612EA4">
      <w:pPr>
        <w:pStyle w:val="a3"/>
        <w:numPr>
          <w:ilvl w:val="0"/>
          <w:numId w:val="43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Понятие и виды сделок. Форма сделок.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Договор займа.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Возбуждение гражданского дела в суде.</w:t>
      </w:r>
    </w:p>
    <w:p w:rsidR="00A4761A" w:rsidRPr="00454174" w:rsidRDefault="00A4761A" w:rsidP="00612EA4">
      <w:pPr>
        <w:pStyle w:val="a3"/>
        <w:numPr>
          <w:ilvl w:val="0"/>
          <w:numId w:val="43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Условия недействительности сделок.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Договор финансирования под уступку денежного требования.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Постановления суда первой инстанции.</w:t>
      </w:r>
    </w:p>
    <w:p w:rsidR="00A4761A" w:rsidRPr="00454174" w:rsidRDefault="00A4761A" w:rsidP="00612EA4">
      <w:pPr>
        <w:pStyle w:val="a3"/>
        <w:numPr>
          <w:ilvl w:val="0"/>
          <w:numId w:val="43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Виды недействительных сделок. Последствия признания сделки недействительной.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Договор банковского вклада.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 xml:space="preserve">Пересмотр судебных актов в порядке надзора. </w:t>
      </w:r>
    </w:p>
    <w:p w:rsidR="00A4761A" w:rsidRPr="00454174" w:rsidRDefault="00A4761A" w:rsidP="00612EA4">
      <w:pPr>
        <w:pStyle w:val="a3"/>
        <w:numPr>
          <w:ilvl w:val="0"/>
          <w:numId w:val="43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Представительство: понятие, виды. Коммерческое представительство.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Договор банковского счета.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Судопроизводство по делам, возникающим из публичных правоотношений.</w:t>
      </w:r>
    </w:p>
    <w:p w:rsidR="00A4761A" w:rsidRPr="00454174" w:rsidRDefault="00A4761A" w:rsidP="00612EA4">
      <w:pPr>
        <w:pStyle w:val="a3"/>
        <w:numPr>
          <w:ilvl w:val="0"/>
          <w:numId w:val="43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lastRenderedPageBreak/>
        <w:t>Доверенность: понятие, виды, форма, срок.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Формы расчетов в РФ.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Встречный иск: понятие и условия его принятия.</w:t>
      </w:r>
    </w:p>
    <w:p w:rsidR="00A4761A" w:rsidRPr="00454174" w:rsidRDefault="00A4761A" w:rsidP="00612EA4">
      <w:pPr>
        <w:pStyle w:val="a3"/>
        <w:numPr>
          <w:ilvl w:val="0"/>
          <w:numId w:val="43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Сроки в гражданском праве: понятие, виды, порядок исчисления.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Договор хранения: понятие, юридические характеристики, виды хранения,</w:t>
      </w:r>
      <w:r w:rsidRPr="00454174">
        <w:rPr>
          <w:rFonts w:ascii="Times New Roman" w:hAnsi="Times New Roman" w:cs="Times New Roman"/>
          <w:sz w:val="28"/>
          <w:szCs w:val="28"/>
        </w:rPr>
        <w:br/>
        <w:t>основные права и обязанности.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Стадии гражданского процесса.</w:t>
      </w:r>
    </w:p>
    <w:p w:rsidR="00A4761A" w:rsidRPr="00454174" w:rsidRDefault="00A4761A" w:rsidP="00612EA4">
      <w:pPr>
        <w:pStyle w:val="a3"/>
        <w:numPr>
          <w:ilvl w:val="0"/>
          <w:numId w:val="43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Исковая давность. Последствия истечения срока исковой давности.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Договор складского хранения.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Судебное разбирательство гражданских дел в суде первой инстанции.</w:t>
      </w:r>
    </w:p>
    <w:p w:rsidR="00A4761A" w:rsidRPr="00454174" w:rsidRDefault="00A4761A" w:rsidP="00612EA4">
      <w:pPr>
        <w:pStyle w:val="a3"/>
        <w:numPr>
          <w:ilvl w:val="0"/>
          <w:numId w:val="43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Приостановление и перерыв течения сроков исковой давности.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Договор страхования: понятие, юридические</w:t>
      </w:r>
      <w:r w:rsidRPr="00454174">
        <w:rPr>
          <w:rFonts w:ascii="Times New Roman" w:hAnsi="Times New Roman" w:cs="Times New Roman"/>
          <w:sz w:val="28"/>
          <w:szCs w:val="28"/>
        </w:rPr>
        <w:br/>
        <w:t>характеристики, страхуемые риски, основные права и обязанности сторон.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Пересмотр по вновь открывшимся обстоятельствам решений, определений и постановлений, вступивших в законную силу.</w:t>
      </w:r>
    </w:p>
    <w:p w:rsidR="00A4761A" w:rsidRPr="00454174" w:rsidRDefault="00A4761A" w:rsidP="00612EA4">
      <w:pPr>
        <w:pStyle w:val="a3"/>
        <w:numPr>
          <w:ilvl w:val="0"/>
          <w:numId w:val="43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Ограниченные вещные права: понятие, виды.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Договор поручения.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Производство в кассационной инстанции.</w:t>
      </w:r>
    </w:p>
    <w:p w:rsidR="00A4761A" w:rsidRPr="00454174" w:rsidRDefault="00A4761A" w:rsidP="00612EA4">
      <w:pPr>
        <w:pStyle w:val="a3"/>
        <w:numPr>
          <w:ilvl w:val="0"/>
          <w:numId w:val="43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Понятие, формы и содержание права собственности.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Действия в чужом интересе без поручения.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Понятие, признаки, классификация судебных доказательств.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Возникновение права собственности.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Договор комиссии.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Заочное производство и вынесение заочного решения.</w:t>
      </w:r>
    </w:p>
    <w:p w:rsidR="00A4761A" w:rsidRPr="00454174" w:rsidRDefault="00A4761A" w:rsidP="00612EA4">
      <w:pPr>
        <w:pStyle w:val="a3"/>
        <w:numPr>
          <w:ilvl w:val="0"/>
          <w:numId w:val="43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Право общей долевой и право общей совместной собственности.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Агентский договор.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Приказное судопроизводство.</w:t>
      </w:r>
    </w:p>
    <w:p w:rsidR="00A4761A" w:rsidRPr="00454174" w:rsidRDefault="00A4761A" w:rsidP="00612EA4">
      <w:pPr>
        <w:pStyle w:val="a3"/>
        <w:numPr>
          <w:ilvl w:val="0"/>
          <w:numId w:val="43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454174">
        <w:rPr>
          <w:rFonts w:ascii="Times New Roman" w:hAnsi="Times New Roman" w:cs="Times New Roman"/>
          <w:sz w:val="28"/>
          <w:szCs w:val="28"/>
        </w:rPr>
        <w:t>Виндикационный</w:t>
      </w:r>
      <w:proofErr w:type="spellEnd"/>
      <w:r w:rsidRPr="004541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4174">
        <w:rPr>
          <w:rFonts w:ascii="Times New Roman" w:hAnsi="Times New Roman" w:cs="Times New Roman"/>
          <w:sz w:val="28"/>
          <w:szCs w:val="28"/>
        </w:rPr>
        <w:t>негаторный</w:t>
      </w:r>
      <w:proofErr w:type="spellEnd"/>
      <w:r w:rsidRPr="00454174">
        <w:rPr>
          <w:rFonts w:ascii="Times New Roman" w:hAnsi="Times New Roman" w:cs="Times New Roman"/>
          <w:sz w:val="28"/>
          <w:szCs w:val="28"/>
        </w:rPr>
        <w:t xml:space="preserve"> иски как средства защиты права собственности.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Договор доверительного управления имуществом.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Окончание производства по делу без вынесения решения.</w:t>
      </w:r>
    </w:p>
    <w:p w:rsidR="00A4761A" w:rsidRPr="00454174" w:rsidRDefault="00A4761A" w:rsidP="00612EA4">
      <w:pPr>
        <w:pStyle w:val="a3"/>
        <w:numPr>
          <w:ilvl w:val="0"/>
          <w:numId w:val="43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Понятие и виды обязательств. Основания возникновения обязательств.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Договор коммерческой концессии.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Участники гражданского процесса.</w:t>
      </w:r>
    </w:p>
    <w:p w:rsidR="00A4761A" w:rsidRPr="00454174" w:rsidRDefault="00A4761A" w:rsidP="00612EA4">
      <w:pPr>
        <w:pStyle w:val="a3"/>
        <w:numPr>
          <w:ilvl w:val="0"/>
          <w:numId w:val="43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Множественность лиц в обязательстве. Долевые и солидарные обязательства.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Публичное обещание награды. Публичный конкурс.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Понятие особого производства. Категории дел, рассматриваемых в порядке особого производства.</w:t>
      </w:r>
    </w:p>
    <w:p w:rsidR="00A4761A" w:rsidRPr="00454174" w:rsidRDefault="00A4761A" w:rsidP="00612EA4">
      <w:pPr>
        <w:pStyle w:val="a3"/>
        <w:numPr>
          <w:ilvl w:val="0"/>
          <w:numId w:val="43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Перемена лиц в обязательстве. Уступка требования. Перевод долга.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Права на результаты интеллектуальной деятельности и средства индивидуализации. Общие положения.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lastRenderedPageBreak/>
        <w:t>Понятие и виды обеспечения иска в гражданском процессе.</w:t>
      </w:r>
    </w:p>
    <w:p w:rsidR="00A4761A" w:rsidRPr="00454174" w:rsidRDefault="00A4761A" w:rsidP="00612EA4">
      <w:pPr>
        <w:pStyle w:val="a3"/>
        <w:numPr>
          <w:ilvl w:val="0"/>
          <w:numId w:val="43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Прекращение обязательства.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Наследственная трансмиссия, Наследование по праву представления.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Подготовка гражданского дела к судебному разбирательству.</w:t>
      </w:r>
    </w:p>
    <w:p w:rsidR="00A4761A" w:rsidRPr="00454174" w:rsidRDefault="00A4761A" w:rsidP="00612EA4">
      <w:pPr>
        <w:pStyle w:val="a3"/>
        <w:numPr>
          <w:ilvl w:val="0"/>
          <w:numId w:val="43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Неустойка как способ исполнения обязательства.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Наследование по закону.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Роль суда в процессе доказывания в гражданском процессе.</w:t>
      </w:r>
    </w:p>
    <w:p w:rsidR="00A4761A" w:rsidRPr="00454174" w:rsidRDefault="00A4761A" w:rsidP="00612EA4">
      <w:pPr>
        <w:pStyle w:val="a3"/>
        <w:numPr>
          <w:ilvl w:val="0"/>
          <w:numId w:val="43"/>
        </w:numPr>
        <w:tabs>
          <w:tab w:val="num" w:pos="1080"/>
        </w:tabs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Залог и задаток.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Наследование по завещанию.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Понятие, критерии определения и виды подведомственности.</w:t>
      </w:r>
    </w:p>
    <w:p w:rsidR="00A4761A" w:rsidRPr="00454174" w:rsidRDefault="00A4761A" w:rsidP="00612EA4">
      <w:pPr>
        <w:pStyle w:val="a3"/>
        <w:numPr>
          <w:ilvl w:val="0"/>
          <w:numId w:val="43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Поручительство и банковская гарантия как способы обеспечения исполнения обязательств.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Понятие и виды объектов интеллектуальной собственности.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Понятие и виды судебного представительства. Полномочия судебного представителя.</w:t>
      </w:r>
    </w:p>
    <w:p w:rsidR="00A4761A" w:rsidRPr="00454174" w:rsidRDefault="00A4761A" w:rsidP="00612EA4">
      <w:pPr>
        <w:pStyle w:val="a3"/>
        <w:numPr>
          <w:ilvl w:val="0"/>
          <w:numId w:val="43"/>
        </w:numPr>
        <w:spacing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Понятие договора в гражданском праве. Классификация договоров. Свобода договора.</w:t>
      </w:r>
    </w:p>
    <w:p w:rsidR="00A4761A" w:rsidRPr="00454174" w:rsidRDefault="00A4761A" w:rsidP="00612EA4">
      <w:pPr>
        <w:pStyle w:val="a3"/>
        <w:numPr>
          <w:ilvl w:val="0"/>
          <w:numId w:val="43"/>
        </w:numPr>
        <w:spacing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 xml:space="preserve">Авторские права и права смежные </w:t>
      </w:r>
      <w:proofErr w:type="gramStart"/>
      <w:r w:rsidRPr="004541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4174">
        <w:rPr>
          <w:rFonts w:ascii="Times New Roman" w:hAnsi="Times New Roman" w:cs="Times New Roman"/>
          <w:sz w:val="28"/>
          <w:szCs w:val="28"/>
        </w:rPr>
        <w:t xml:space="preserve"> авторским. Понятие и содержание.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Производство в апелляционной инстанции.</w:t>
      </w:r>
    </w:p>
    <w:p w:rsidR="00A4761A" w:rsidRPr="00454174" w:rsidRDefault="00A4761A" w:rsidP="00612EA4">
      <w:pPr>
        <w:pStyle w:val="a3"/>
        <w:numPr>
          <w:ilvl w:val="0"/>
          <w:numId w:val="43"/>
        </w:numPr>
        <w:spacing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Изменение и расторжение договора: основания, порядок, последствия.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Фирменное наименование. Товарный знак. Наименование мест происхождения товаров.</w:t>
      </w:r>
    </w:p>
    <w:p w:rsidR="00A4761A" w:rsidRPr="00454174" w:rsidRDefault="00A4761A" w:rsidP="00612EA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Судебное представительство: понятие, виды. Полномочия судебного представителя.</w:t>
      </w:r>
    </w:p>
    <w:sectPr w:rsidR="00A4761A" w:rsidRPr="00454174" w:rsidSect="00745266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241F"/>
    <w:multiLevelType w:val="hybridMultilevel"/>
    <w:tmpl w:val="014AEB44"/>
    <w:lvl w:ilvl="0" w:tplc="398C1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20E0"/>
    <w:multiLevelType w:val="hybridMultilevel"/>
    <w:tmpl w:val="2EC4A2E6"/>
    <w:lvl w:ilvl="0" w:tplc="1B144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6630A"/>
    <w:multiLevelType w:val="hybridMultilevel"/>
    <w:tmpl w:val="9CB8B628"/>
    <w:lvl w:ilvl="0" w:tplc="1B144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50F31"/>
    <w:multiLevelType w:val="hybridMultilevel"/>
    <w:tmpl w:val="1EB2D938"/>
    <w:lvl w:ilvl="0" w:tplc="1B144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D710B"/>
    <w:multiLevelType w:val="hybridMultilevel"/>
    <w:tmpl w:val="529CB36E"/>
    <w:lvl w:ilvl="0" w:tplc="1B144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E75F86"/>
    <w:multiLevelType w:val="hybridMultilevel"/>
    <w:tmpl w:val="DC3EBD92"/>
    <w:lvl w:ilvl="0" w:tplc="398C1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8F01EC"/>
    <w:multiLevelType w:val="hybridMultilevel"/>
    <w:tmpl w:val="60A863EE"/>
    <w:lvl w:ilvl="0" w:tplc="1B144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D33DF5"/>
    <w:multiLevelType w:val="hybridMultilevel"/>
    <w:tmpl w:val="249832B8"/>
    <w:lvl w:ilvl="0" w:tplc="1B144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32F06"/>
    <w:multiLevelType w:val="hybridMultilevel"/>
    <w:tmpl w:val="69820058"/>
    <w:lvl w:ilvl="0" w:tplc="1B144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87423"/>
    <w:multiLevelType w:val="hybridMultilevel"/>
    <w:tmpl w:val="5A5CD608"/>
    <w:lvl w:ilvl="0" w:tplc="1B144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025F62"/>
    <w:multiLevelType w:val="hybridMultilevel"/>
    <w:tmpl w:val="E9EA4E94"/>
    <w:lvl w:ilvl="0" w:tplc="1B144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87B74"/>
    <w:multiLevelType w:val="hybridMultilevel"/>
    <w:tmpl w:val="3CCE102A"/>
    <w:lvl w:ilvl="0" w:tplc="1B144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462B3E"/>
    <w:multiLevelType w:val="hybridMultilevel"/>
    <w:tmpl w:val="78CCB56E"/>
    <w:lvl w:ilvl="0" w:tplc="1B144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4C049F"/>
    <w:multiLevelType w:val="hybridMultilevel"/>
    <w:tmpl w:val="095C69F2"/>
    <w:lvl w:ilvl="0" w:tplc="1B144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8459FB"/>
    <w:multiLevelType w:val="hybridMultilevel"/>
    <w:tmpl w:val="863ACE0E"/>
    <w:lvl w:ilvl="0" w:tplc="1B144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9108FF"/>
    <w:multiLevelType w:val="hybridMultilevel"/>
    <w:tmpl w:val="B3C41E7A"/>
    <w:lvl w:ilvl="0" w:tplc="398C1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0261AB"/>
    <w:multiLevelType w:val="hybridMultilevel"/>
    <w:tmpl w:val="99E6B308"/>
    <w:lvl w:ilvl="0" w:tplc="1B144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175F03"/>
    <w:multiLevelType w:val="hybridMultilevel"/>
    <w:tmpl w:val="8DF4428A"/>
    <w:lvl w:ilvl="0" w:tplc="2410E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D5BF3"/>
    <w:multiLevelType w:val="hybridMultilevel"/>
    <w:tmpl w:val="7E10BF86"/>
    <w:lvl w:ilvl="0" w:tplc="398C1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7B0899"/>
    <w:multiLevelType w:val="hybridMultilevel"/>
    <w:tmpl w:val="23A616D8"/>
    <w:lvl w:ilvl="0" w:tplc="398C1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523513"/>
    <w:multiLevelType w:val="hybridMultilevel"/>
    <w:tmpl w:val="55E0E0F8"/>
    <w:lvl w:ilvl="0" w:tplc="1B144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61448E"/>
    <w:multiLevelType w:val="hybridMultilevel"/>
    <w:tmpl w:val="71D8CE42"/>
    <w:lvl w:ilvl="0" w:tplc="398C1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C31E17"/>
    <w:multiLevelType w:val="hybridMultilevel"/>
    <w:tmpl w:val="2FEAAFC8"/>
    <w:lvl w:ilvl="0" w:tplc="398C1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3D1C49"/>
    <w:multiLevelType w:val="hybridMultilevel"/>
    <w:tmpl w:val="066816C4"/>
    <w:lvl w:ilvl="0" w:tplc="5622E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9650E7"/>
    <w:multiLevelType w:val="hybridMultilevel"/>
    <w:tmpl w:val="EF644E4E"/>
    <w:lvl w:ilvl="0" w:tplc="398C1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2B7D84"/>
    <w:multiLevelType w:val="hybridMultilevel"/>
    <w:tmpl w:val="68E81350"/>
    <w:lvl w:ilvl="0" w:tplc="1B144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8159D4"/>
    <w:multiLevelType w:val="hybridMultilevel"/>
    <w:tmpl w:val="BCC8CC8C"/>
    <w:lvl w:ilvl="0" w:tplc="398C1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092704"/>
    <w:multiLevelType w:val="hybridMultilevel"/>
    <w:tmpl w:val="2006EAEA"/>
    <w:lvl w:ilvl="0" w:tplc="1B144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9B056B"/>
    <w:multiLevelType w:val="hybridMultilevel"/>
    <w:tmpl w:val="DB946258"/>
    <w:lvl w:ilvl="0" w:tplc="1B144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BC734C"/>
    <w:multiLevelType w:val="hybridMultilevel"/>
    <w:tmpl w:val="107EFA6A"/>
    <w:lvl w:ilvl="0" w:tplc="5622E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C23BAB"/>
    <w:multiLevelType w:val="hybridMultilevel"/>
    <w:tmpl w:val="A1E07526"/>
    <w:lvl w:ilvl="0" w:tplc="4B94FF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806476"/>
    <w:multiLevelType w:val="hybridMultilevel"/>
    <w:tmpl w:val="3F1A5A26"/>
    <w:lvl w:ilvl="0" w:tplc="1B144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261F6E"/>
    <w:multiLevelType w:val="hybridMultilevel"/>
    <w:tmpl w:val="CC9E72F0"/>
    <w:lvl w:ilvl="0" w:tplc="398C1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62353C"/>
    <w:multiLevelType w:val="hybridMultilevel"/>
    <w:tmpl w:val="DF0C7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D07E75"/>
    <w:multiLevelType w:val="hybridMultilevel"/>
    <w:tmpl w:val="5844ABF2"/>
    <w:lvl w:ilvl="0" w:tplc="398C150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531C90"/>
    <w:multiLevelType w:val="hybridMultilevel"/>
    <w:tmpl w:val="84CC1A8E"/>
    <w:lvl w:ilvl="0" w:tplc="1B144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AF0E52"/>
    <w:multiLevelType w:val="hybridMultilevel"/>
    <w:tmpl w:val="047C7434"/>
    <w:lvl w:ilvl="0" w:tplc="1B144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9F12CD"/>
    <w:multiLevelType w:val="hybridMultilevel"/>
    <w:tmpl w:val="D1B0CC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6F0749"/>
    <w:multiLevelType w:val="hybridMultilevel"/>
    <w:tmpl w:val="3E64DA38"/>
    <w:lvl w:ilvl="0" w:tplc="398C1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1D28F9"/>
    <w:multiLevelType w:val="hybridMultilevel"/>
    <w:tmpl w:val="266AF2E2"/>
    <w:lvl w:ilvl="0" w:tplc="1B144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2D1A20"/>
    <w:multiLevelType w:val="hybridMultilevel"/>
    <w:tmpl w:val="57FE1A78"/>
    <w:lvl w:ilvl="0" w:tplc="1B144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"/>
  </w:num>
  <w:num w:numId="41">
    <w:abstractNumId w:val="10"/>
  </w:num>
  <w:num w:numId="42">
    <w:abstractNumId w:val="8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0DB"/>
    <w:rsid w:val="00044761"/>
    <w:rsid w:val="00054A31"/>
    <w:rsid w:val="00094A4C"/>
    <w:rsid w:val="00243934"/>
    <w:rsid w:val="00454174"/>
    <w:rsid w:val="005D26BE"/>
    <w:rsid w:val="005E1A58"/>
    <w:rsid w:val="00612EA4"/>
    <w:rsid w:val="006175E5"/>
    <w:rsid w:val="00685BB4"/>
    <w:rsid w:val="006A2C63"/>
    <w:rsid w:val="00712AB7"/>
    <w:rsid w:val="007341AB"/>
    <w:rsid w:val="00745266"/>
    <w:rsid w:val="00865EA7"/>
    <w:rsid w:val="00880317"/>
    <w:rsid w:val="008C70BB"/>
    <w:rsid w:val="00914031"/>
    <w:rsid w:val="009744E0"/>
    <w:rsid w:val="00A4761A"/>
    <w:rsid w:val="00A94C0B"/>
    <w:rsid w:val="00AC619D"/>
    <w:rsid w:val="00C13A6E"/>
    <w:rsid w:val="00CA0CCD"/>
    <w:rsid w:val="00EA479B"/>
    <w:rsid w:val="00F650DB"/>
    <w:rsid w:val="00FB5A98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BB"/>
    <w:pPr>
      <w:spacing w:after="200" w:line="276" w:lineRule="auto"/>
    </w:pPr>
    <w:rPr>
      <w:rFonts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2EA4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2EA4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612EA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1007</Words>
  <Characters>5743</Characters>
  <Application>Microsoft Office Word</Application>
  <DocSecurity>0</DocSecurity>
  <Lines>47</Lines>
  <Paragraphs>13</Paragraphs>
  <ScaleCrop>false</ScaleCrop>
  <Company>LANTEYA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вопросов итогового</dc:title>
  <dc:subject/>
  <dc:creator>user</dc:creator>
  <cp:keywords/>
  <dc:description/>
  <cp:lastModifiedBy>User</cp:lastModifiedBy>
  <cp:revision>5</cp:revision>
  <cp:lastPrinted>2015-02-11T10:16:00Z</cp:lastPrinted>
  <dcterms:created xsi:type="dcterms:W3CDTF">2015-02-11T10:17:00Z</dcterms:created>
  <dcterms:modified xsi:type="dcterms:W3CDTF">2015-10-20T08:22:00Z</dcterms:modified>
</cp:coreProperties>
</file>